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313046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</w:t>
            </w:r>
            <w:proofErr w:type="spellEnd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«</w:t>
            </w:r>
            <w:proofErr w:type="spellStart"/>
            <w:r w:rsidR="00313046" w:rsidRPr="00313046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Чернівецьке</w:t>
            </w:r>
            <w:proofErr w:type="spellEnd"/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proofErr w:type="spellStart"/>
            <w:r w:rsidR="00313046" w:rsidRPr="00313046"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  <w:t>Чернівец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ького</w:t>
            </w:r>
            <w:proofErr w:type="spellEnd"/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5C1B84" w:rsidRDefault="00313046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31304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58023 Україна, м. Чернівці, вул. Руська 203а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/>
            </w:tblPr>
            <w:tblGrid>
              <w:gridCol w:w="9645"/>
            </w:tblGrid>
            <w:tr w:rsidR="004A68BD" w:rsidRPr="00CB44A1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5C1B84" w:rsidRDefault="00D23D15" w:rsidP="004F7412">
                  <w:pPr>
                    <w:spacing w:before="60" w:after="60" w:line="240" w:lineRule="auto"/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</w:pPr>
                  <w:hyperlink r:id="rId5" w:history="1">
                    <w:r w:rsidR="00313046" w:rsidRPr="00313046">
                      <w:rPr>
                        <w:rFonts w:ascii="Arial" w:eastAsia="Times New Roman" w:hAnsi="Arial" w:cs="Arial"/>
                        <w:i/>
                        <w:sz w:val="24"/>
                        <w:szCs w:val="24"/>
                        <w:lang w:eastAsia="uk-UA"/>
                      </w:rPr>
                      <w:t>(0372</w:t>
                    </w:r>
                  </w:hyperlink>
                  <w:r w:rsidR="00313046" w:rsidRPr="00313046">
                    <w:rPr>
                      <w:rFonts w:ascii="Arial" w:eastAsia="Times New Roman" w:hAnsi="Arial" w:cs="Arial"/>
                      <w:i/>
                      <w:sz w:val="24"/>
                      <w:szCs w:val="24"/>
                      <w:lang w:eastAsia="uk-UA"/>
                    </w:rPr>
                    <w:t>) 54-28-01</w:t>
                  </w:r>
                </w:p>
              </w:tc>
            </w:tr>
          </w:tbl>
          <w:p w:rsidR="00506A86" w:rsidRPr="005C1B84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D23D1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6" w:history="1">
              <w:r w:rsidR="00313046" w:rsidRPr="00313046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>(0372) 54-18-8</w:t>
              </w:r>
            </w:hyperlink>
            <w:r w:rsidR="00313046" w:rsidRPr="00313046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5C1B84" w:rsidRDefault="00D23D15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7" w:history="1">
              <w:r w:rsidR="00313046" w:rsidRPr="00313046">
                <w:rPr>
                  <w:rFonts w:ascii="Arial" w:eastAsia="Times New Roman" w:hAnsi="Arial" w:cs="Arial"/>
                  <w:i/>
                  <w:sz w:val="24"/>
                  <w:szCs w:val="24"/>
                  <w:lang w:eastAsia="uk-UA"/>
                </w:rPr>
                <w:t xml:space="preserve">00274453@mail.gov.ua 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1A2429" w:rsidRDefault="001A2429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Перший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наглядовий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08351D" w:rsidP="001A2429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28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313046">
              <w:rPr>
                <w:rFonts w:ascii="Arial" w:hAnsi="Arial" w:cs="Arial"/>
                <w:i/>
                <w:sz w:val="24"/>
                <w:szCs w:val="24"/>
              </w:rPr>
              <w:t>11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1A2429"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 w:rsidR="001A2429">
              <w:rPr>
                <w:rFonts w:ascii="Arial" w:hAnsi="Arial" w:cs="Arial"/>
                <w:i/>
                <w:sz w:val="24"/>
                <w:szCs w:val="24"/>
                <w:lang w:val="en-US"/>
              </w:rPr>
              <w:t>29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313046">
              <w:rPr>
                <w:rFonts w:ascii="Arial" w:hAnsi="Arial" w:cs="Arial"/>
                <w:i/>
                <w:sz w:val="24"/>
                <w:szCs w:val="24"/>
              </w:rPr>
              <w:t>11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1A2429">
              <w:rPr>
                <w:rFonts w:ascii="Arial" w:hAnsi="Arial" w:cs="Arial"/>
                <w:i/>
                <w:sz w:val="24"/>
                <w:szCs w:val="24"/>
                <w:lang w:val="en-US"/>
              </w:rPr>
              <w:t>9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1A2429" w:rsidP="00C8689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7A35"/>
    <w:rsid w:val="00014E99"/>
    <w:rsid w:val="00027A35"/>
    <w:rsid w:val="00076E24"/>
    <w:rsid w:val="0008351D"/>
    <w:rsid w:val="001226DA"/>
    <w:rsid w:val="0014257F"/>
    <w:rsid w:val="001648CE"/>
    <w:rsid w:val="001A2429"/>
    <w:rsid w:val="001B1CB8"/>
    <w:rsid w:val="001D6AA6"/>
    <w:rsid w:val="001E017F"/>
    <w:rsid w:val="002827DC"/>
    <w:rsid w:val="00284C1C"/>
    <w:rsid w:val="00290A11"/>
    <w:rsid w:val="002913CB"/>
    <w:rsid w:val="002A47BD"/>
    <w:rsid w:val="002C0D07"/>
    <w:rsid w:val="00313046"/>
    <w:rsid w:val="00344355"/>
    <w:rsid w:val="003805BC"/>
    <w:rsid w:val="003820D2"/>
    <w:rsid w:val="00385AB5"/>
    <w:rsid w:val="0039784B"/>
    <w:rsid w:val="003F7569"/>
    <w:rsid w:val="00463300"/>
    <w:rsid w:val="004655B2"/>
    <w:rsid w:val="00466F0A"/>
    <w:rsid w:val="004A68BD"/>
    <w:rsid w:val="004B2192"/>
    <w:rsid w:val="004B3E31"/>
    <w:rsid w:val="004F3D3C"/>
    <w:rsid w:val="004F6586"/>
    <w:rsid w:val="004F7412"/>
    <w:rsid w:val="00506A86"/>
    <w:rsid w:val="005C1B84"/>
    <w:rsid w:val="00627129"/>
    <w:rsid w:val="006445C4"/>
    <w:rsid w:val="00676D1D"/>
    <w:rsid w:val="006E036E"/>
    <w:rsid w:val="00706521"/>
    <w:rsid w:val="007469D5"/>
    <w:rsid w:val="00806EC8"/>
    <w:rsid w:val="00820D3E"/>
    <w:rsid w:val="0083347E"/>
    <w:rsid w:val="008421AB"/>
    <w:rsid w:val="00870AD8"/>
    <w:rsid w:val="00951C25"/>
    <w:rsid w:val="00993B05"/>
    <w:rsid w:val="009B2125"/>
    <w:rsid w:val="009B711A"/>
    <w:rsid w:val="00A21A31"/>
    <w:rsid w:val="00A4585D"/>
    <w:rsid w:val="00A47390"/>
    <w:rsid w:val="00A532A4"/>
    <w:rsid w:val="00A751D2"/>
    <w:rsid w:val="00A755CE"/>
    <w:rsid w:val="00AF49DF"/>
    <w:rsid w:val="00B615CB"/>
    <w:rsid w:val="00B8655B"/>
    <w:rsid w:val="00C76FAF"/>
    <w:rsid w:val="00C820B3"/>
    <w:rsid w:val="00C8689D"/>
    <w:rsid w:val="00CB1D14"/>
    <w:rsid w:val="00CB44A1"/>
    <w:rsid w:val="00D205BC"/>
    <w:rsid w:val="00D23D15"/>
    <w:rsid w:val="00D65A76"/>
    <w:rsid w:val="00D938B3"/>
    <w:rsid w:val="00DB3244"/>
    <w:rsid w:val="00E524A0"/>
    <w:rsid w:val="00E716F9"/>
    <w:rsid w:val="00E80B25"/>
    <w:rsid w:val="00EA7E9C"/>
    <w:rsid w:val="00ED3E0F"/>
    <w:rsid w:val="00F52939"/>
    <w:rsid w:val="00F5472E"/>
    <w:rsid w:val="00F76F05"/>
    <w:rsid w:val="00FA2063"/>
    <w:rsid w:val="00FA699E"/>
    <w:rsid w:val="00FC2D7A"/>
    <w:rsid w:val="00FE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00274453@mail.gov.ua%2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el:(03722)%206-18-88" TargetMode="External"/><Relationship Id="rId5" Type="http://schemas.openxmlformats.org/officeDocument/2006/relationships/hyperlink" Target="tel:(03722)%206-28-0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C8C96D-4526-4B96-ABF3-EEA94A4E6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2018-07-27T08:05:00Z</cp:lastPrinted>
  <dcterms:created xsi:type="dcterms:W3CDTF">2019-09-10T07:56:00Z</dcterms:created>
  <dcterms:modified xsi:type="dcterms:W3CDTF">2019-09-10T07:56:00Z</dcterms:modified>
</cp:coreProperties>
</file>