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55"/>
        <w:gridCol w:w="293"/>
        <w:gridCol w:w="1418"/>
        <w:gridCol w:w="6357"/>
      </w:tblGrid>
      <w:tr w:rsidR="00506A86" w:rsidRPr="00B615CB" w:rsidTr="00506A86">
        <w:tc>
          <w:tcPr>
            <w:tcW w:w="5000" w:type="pct"/>
            <w:gridSpan w:val="4"/>
            <w:shd w:val="clear" w:color="auto" w:fill="D9D9D9" w:themeFill="background1" w:themeFillShade="D9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B615CB" w:rsidRDefault="00E80B25" w:rsidP="00E524A0">
            <w:pPr>
              <w:spacing w:before="60"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Інформація </w:t>
            </w:r>
            <w:r w:rsidR="00506A86"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про прет</w:t>
            </w:r>
            <w:r w:rsidR="00F76F0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ендента / утримувача сертифікату</w:t>
            </w:r>
          </w:p>
        </w:tc>
      </w:tr>
      <w:tr w:rsidR="00506A86" w:rsidRPr="00B615CB" w:rsidTr="00C820B3">
        <w:tc>
          <w:tcPr>
            <w:tcW w:w="1697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4B2192" w:rsidRDefault="00506A86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4B219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Назва</w:t>
            </w:r>
            <w:r w:rsidR="00E80B25" w:rsidRPr="004B219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 підприємства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E524A0" w:rsidRDefault="00506A86" w:rsidP="004F7412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 w:rsidRPr="00A751D2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ДП «</w:t>
            </w:r>
            <w:r w:rsidR="00AF49DF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 xml:space="preserve">Міжгірське </w:t>
            </w:r>
            <w:r w:rsidR="00A751D2" w:rsidRPr="00A751D2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лісо</w:t>
            </w:r>
            <w:r w:rsidR="00AF49DF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ве</w:t>
            </w:r>
            <w:r w:rsidR="00A751D2" w:rsidRPr="00A751D2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 xml:space="preserve"> </w:t>
            </w:r>
            <w:r w:rsidRPr="00A751D2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 xml:space="preserve">господарство» </w:t>
            </w:r>
            <w:r w:rsidR="004F7412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Закарпатського</w:t>
            </w:r>
            <w:r w:rsidRPr="00A751D2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 xml:space="preserve"> </w:t>
            </w:r>
            <w:r w:rsidRPr="00E524A0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обласного управління лісового та мисливського господарства</w:t>
            </w:r>
          </w:p>
        </w:tc>
      </w:tr>
      <w:tr w:rsidR="00506A86" w:rsidRPr="00B615CB" w:rsidTr="00C820B3">
        <w:tc>
          <w:tcPr>
            <w:tcW w:w="808" w:type="pct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506A86" w:rsidRPr="004B2192" w:rsidRDefault="00506A86" w:rsidP="00E524A0">
            <w:pPr>
              <w:spacing w:before="60" w:after="6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4B2192">
              <w:rPr>
                <w:rFonts w:ascii="Arial" w:hAnsi="Arial" w:cs="Arial"/>
                <w:b/>
                <w:sz w:val="24"/>
                <w:szCs w:val="24"/>
              </w:rPr>
              <w:t>Контактні дані</w:t>
            </w:r>
          </w:p>
        </w:tc>
        <w:tc>
          <w:tcPr>
            <w:tcW w:w="889" w:type="pct"/>
            <w:gridSpan w:val="2"/>
            <w:shd w:val="clear" w:color="auto" w:fill="auto"/>
            <w:vAlign w:val="center"/>
          </w:tcPr>
          <w:p w:rsidR="00506A86" w:rsidRPr="00B615CB" w:rsidRDefault="006445C4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поштова а</w:t>
            </w:r>
            <w:r w:rsidR="00290A11" w:rsidRPr="00B615CB">
              <w:rPr>
                <w:rFonts w:ascii="Arial" w:hAnsi="Arial" w:cs="Arial"/>
                <w:sz w:val="24"/>
                <w:szCs w:val="24"/>
              </w:rPr>
              <w:t>дреса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506A86" w:rsidRPr="00E524A0" w:rsidRDefault="004F7412" w:rsidP="00E524A0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 w:rsidRPr="004F7412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90000, Закарпатська обл., Міжгірський р-н, смт. Міжгіря, вул. Незалежності, 64.</w:t>
            </w:r>
          </w:p>
        </w:tc>
      </w:tr>
      <w:tr w:rsidR="00506A86" w:rsidRPr="00B615CB" w:rsidTr="00C820B3">
        <w:tc>
          <w:tcPr>
            <w:tcW w:w="808" w:type="pct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B615CB" w:rsidRDefault="00506A86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889" w:type="pct"/>
            <w:gridSpan w:val="2"/>
            <w:shd w:val="clear" w:color="auto" w:fill="auto"/>
            <w:vAlign w:val="center"/>
          </w:tcPr>
          <w:p w:rsidR="00506A86" w:rsidRPr="00B615CB" w:rsidRDefault="006445C4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тел</w:t>
            </w:r>
            <w:r w:rsidR="00290A11" w:rsidRPr="00B615CB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tbl>
            <w:tblPr>
              <w:tblW w:w="9645" w:type="dxa"/>
              <w:tblBorders>
                <w:top w:val="single" w:sz="4" w:space="0" w:color="auto"/>
                <w:bottom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9645"/>
            </w:tblGrid>
            <w:tr w:rsidR="004A68BD" w:rsidTr="00AF6ECC">
              <w:trPr>
                <w:trHeight w:val="397"/>
              </w:trPr>
              <w:tc>
                <w:tcPr>
                  <w:tcW w:w="7654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4A68BD" w:rsidRDefault="004F7412" w:rsidP="004F7412">
                  <w:pPr>
                    <w:spacing w:before="60" w:after="60" w:line="240" w:lineRule="auto"/>
                    <w:rPr>
                      <w:rFonts w:cs="Arial"/>
                      <w:sz w:val="18"/>
                      <w:szCs w:val="18"/>
                    </w:rPr>
                  </w:pPr>
                  <w:r w:rsidRPr="004F7412">
                    <w:rPr>
                      <w:rFonts w:ascii="Arial" w:eastAsia="Times New Roman" w:hAnsi="Arial" w:cs="Arial"/>
                      <w:i/>
                      <w:sz w:val="24"/>
                      <w:szCs w:val="24"/>
                      <w:lang w:eastAsia="uk-UA"/>
                    </w:rPr>
                    <w:t>+38(03146) 2-18-90</w:t>
                  </w:r>
                </w:p>
              </w:tc>
            </w:tr>
          </w:tbl>
          <w:p w:rsidR="00506A86" w:rsidRPr="00E524A0" w:rsidRDefault="00506A86" w:rsidP="00E524A0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</w:p>
        </w:tc>
      </w:tr>
      <w:tr w:rsidR="00506A86" w:rsidRPr="00B615CB" w:rsidTr="00C820B3">
        <w:tc>
          <w:tcPr>
            <w:tcW w:w="808" w:type="pct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B615CB" w:rsidRDefault="00506A86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889" w:type="pct"/>
            <w:gridSpan w:val="2"/>
            <w:shd w:val="clear" w:color="auto" w:fill="auto"/>
            <w:vAlign w:val="center"/>
          </w:tcPr>
          <w:p w:rsidR="00506A86" w:rsidRPr="00B615CB" w:rsidRDefault="00290A11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ф</w:t>
            </w:r>
            <w:r w:rsidR="006445C4" w:rsidRPr="00B615CB">
              <w:rPr>
                <w:rFonts w:ascii="Arial" w:hAnsi="Arial" w:cs="Arial"/>
                <w:sz w:val="24"/>
                <w:szCs w:val="24"/>
              </w:rPr>
              <w:t>акс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E524A0" w:rsidRDefault="004F7412" w:rsidP="00E524A0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r w:rsidRPr="004F7412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+38(03146) 2-18-90</w:t>
            </w:r>
          </w:p>
        </w:tc>
      </w:tr>
      <w:tr w:rsidR="00506A86" w:rsidRPr="00B615CB" w:rsidTr="00C820B3">
        <w:tc>
          <w:tcPr>
            <w:tcW w:w="808" w:type="pct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B615CB" w:rsidRDefault="00506A86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889" w:type="pct"/>
            <w:gridSpan w:val="2"/>
            <w:shd w:val="clear" w:color="auto" w:fill="auto"/>
            <w:vAlign w:val="center"/>
          </w:tcPr>
          <w:p w:rsidR="00506A86" w:rsidRPr="00C820B3" w:rsidRDefault="00506A86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B615CB">
              <w:rPr>
                <w:rFonts w:ascii="Arial" w:eastAsia="Times New Roman" w:hAnsi="Arial" w:cs="Arial"/>
                <w:sz w:val="24"/>
                <w:szCs w:val="24"/>
                <w:lang w:eastAsia="uk-UA"/>
              </w:rPr>
              <w:t>e-mail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E524A0" w:rsidRDefault="00DB5D05" w:rsidP="00E524A0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hyperlink r:id="rId6">
              <w:r w:rsidR="004F7412" w:rsidRPr="004F7412">
                <w:rPr>
                  <w:rFonts w:ascii="Arial" w:eastAsia="Times New Roman" w:hAnsi="Arial" w:cs="Arial"/>
                  <w:i/>
                  <w:sz w:val="24"/>
                  <w:szCs w:val="24"/>
                  <w:lang w:eastAsia="uk-UA"/>
                </w:rPr>
                <w:t>mdlg@ukr.net</w:t>
              </w:r>
            </w:hyperlink>
          </w:p>
        </w:tc>
      </w:tr>
      <w:tr w:rsidR="00506A86" w:rsidRPr="00B615CB" w:rsidTr="00506A86">
        <w:tc>
          <w:tcPr>
            <w:tcW w:w="5000" w:type="pct"/>
            <w:gridSpan w:val="4"/>
            <w:shd w:val="clear" w:color="auto" w:fill="D9D9D9" w:themeFill="background1" w:themeFillShade="D9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B615CB" w:rsidRDefault="00506A86" w:rsidP="00E524A0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Інформація про сертифікаційний процес</w:t>
            </w:r>
          </w:p>
        </w:tc>
      </w:tr>
      <w:tr w:rsidR="002913CB" w:rsidRPr="00B615CB" w:rsidTr="00C820B3">
        <w:trPr>
          <w:trHeight w:val="409"/>
        </w:trPr>
        <w:tc>
          <w:tcPr>
            <w:tcW w:w="1697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2913CB" w:rsidRPr="00B615CB" w:rsidRDefault="003805BC" w:rsidP="00E524A0">
            <w:pPr>
              <w:spacing w:before="60" w:after="60" w:line="240" w:lineRule="auto"/>
              <w:rPr>
                <w:rFonts w:ascii="Arial" w:eastAsia="Times New Roman" w:hAnsi="Arial" w:cs="Arial"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Область </w:t>
            </w:r>
            <w:r w:rsidR="00506A86"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сертифікації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2913CB" w:rsidRPr="00E524A0" w:rsidRDefault="00A47390" w:rsidP="0083347E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r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с</w:t>
            </w:r>
            <w:r w:rsidR="002913CB" w:rsidRPr="00E524A0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 xml:space="preserve">истема </w:t>
            </w:r>
            <w:r w:rsidR="006445C4" w:rsidRPr="00E524A0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ведення лісового господарства</w:t>
            </w:r>
          </w:p>
        </w:tc>
      </w:tr>
      <w:tr w:rsidR="00466F0A" w:rsidRPr="00B615CB" w:rsidTr="00C820B3">
        <w:trPr>
          <w:trHeight w:val="680"/>
        </w:trPr>
        <w:tc>
          <w:tcPr>
            <w:tcW w:w="1697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66F0A" w:rsidRPr="00B615CB" w:rsidRDefault="006445C4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Вид</w:t>
            </w:r>
            <w:r w:rsidR="00506A86"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 аудиту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66F0A" w:rsidRPr="00E524A0" w:rsidRDefault="00DB5D05" w:rsidP="00C820B3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  <w:lang w:val="ru-RU"/>
              </w:rPr>
              <w:t>4</w:t>
            </w:r>
            <w:r w:rsidR="00C820B3">
              <w:rPr>
                <w:rFonts w:ascii="Arial" w:hAnsi="Arial" w:cs="Arial"/>
                <w:i/>
                <w:sz w:val="24"/>
                <w:szCs w:val="24"/>
              </w:rPr>
              <w:t>-й н</w:t>
            </w:r>
            <w:r w:rsidR="0083347E">
              <w:rPr>
                <w:rFonts w:ascii="Arial" w:hAnsi="Arial" w:cs="Arial"/>
                <w:i/>
                <w:sz w:val="24"/>
                <w:szCs w:val="24"/>
              </w:rPr>
              <w:t>аглядовий</w:t>
            </w:r>
            <w:r w:rsidR="00290A11" w:rsidRPr="00E524A0"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  <w:r w:rsidR="006445C4" w:rsidRPr="00E524A0"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</w:p>
        </w:tc>
      </w:tr>
      <w:tr w:rsidR="00466F0A" w:rsidRPr="00B615CB" w:rsidTr="00C820B3">
        <w:trPr>
          <w:trHeight w:val="640"/>
        </w:trPr>
        <w:tc>
          <w:tcPr>
            <w:tcW w:w="1697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466F0A" w:rsidRPr="00B615CB" w:rsidRDefault="00466F0A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Термін проведення 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466F0A" w:rsidRPr="00E524A0" w:rsidRDefault="00DB5D05" w:rsidP="00DB5D05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14</w:t>
            </w:r>
            <w:r w:rsidR="0083347E">
              <w:rPr>
                <w:rFonts w:ascii="Arial" w:hAnsi="Arial" w:cs="Arial"/>
                <w:i/>
                <w:sz w:val="24"/>
                <w:szCs w:val="24"/>
              </w:rPr>
              <w:t>.0</w:t>
            </w:r>
            <w:r w:rsidR="00467C8A">
              <w:rPr>
                <w:rFonts w:ascii="Arial" w:hAnsi="Arial" w:cs="Arial"/>
                <w:i/>
                <w:sz w:val="24"/>
                <w:szCs w:val="24"/>
                <w:lang w:val="ru-RU"/>
              </w:rPr>
              <w:t>5</w:t>
            </w:r>
            <w:r w:rsidR="0083347E">
              <w:rPr>
                <w:rFonts w:ascii="Arial" w:hAnsi="Arial" w:cs="Arial"/>
                <w:i/>
                <w:sz w:val="24"/>
                <w:szCs w:val="24"/>
              </w:rPr>
              <w:t>.20</w:t>
            </w:r>
            <w:r>
              <w:rPr>
                <w:rFonts w:ascii="Arial" w:hAnsi="Arial" w:cs="Arial"/>
                <w:i/>
                <w:sz w:val="24"/>
                <w:szCs w:val="24"/>
              </w:rPr>
              <w:t>20</w:t>
            </w:r>
            <w:r w:rsidR="0083347E">
              <w:rPr>
                <w:rFonts w:ascii="Arial" w:hAnsi="Arial" w:cs="Arial"/>
                <w:i/>
                <w:sz w:val="24"/>
                <w:szCs w:val="24"/>
              </w:rPr>
              <w:t xml:space="preserve"> р. - </w:t>
            </w:r>
            <w:r>
              <w:rPr>
                <w:rFonts w:ascii="Arial" w:hAnsi="Arial" w:cs="Arial"/>
                <w:i/>
                <w:sz w:val="24"/>
                <w:szCs w:val="24"/>
              </w:rPr>
              <w:t>15</w:t>
            </w:r>
            <w:r w:rsidR="0083347E">
              <w:rPr>
                <w:rFonts w:ascii="Arial" w:hAnsi="Arial" w:cs="Arial"/>
                <w:i/>
                <w:sz w:val="24"/>
                <w:szCs w:val="24"/>
              </w:rPr>
              <w:t>.0</w:t>
            </w:r>
            <w:r w:rsidR="00467C8A">
              <w:rPr>
                <w:rFonts w:ascii="Arial" w:hAnsi="Arial" w:cs="Arial"/>
                <w:i/>
                <w:sz w:val="24"/>
                <w:szCs w:val="24"/>
                <w:lang w:val="ru-RU"/>
              </w:rPr>
              <w:t>5</w:t>
            </w:r>
            <w:r w:rsidR="00466F0A" w:rsidRPr="00E524A0">
              <w:rPr>
                <w:rFonts w:ascii="Arial" w:hAnsi="Arial" w:cs="Arial"/>
                <w:i/>
                <w:sz w:val="24"/>
                <w:szCs w:val="24"/>
              </w:rPr>
              <w:t>.20</w:t>
            </w:r>
            <w:r>
              <w:rPr>
                <w:rFonts w:ascii="Arial" w:hAnsi="Arial" w:cs="Arial"/>
                <w:i/>
                <w:sz w:val="24"/>
                <w:szCs w:val="24"/>
              </w:rPr>
              <w:t>20</w:t>
            </w:r>
            <w:bookmarkStart w:id="0" w:name="_GoBack"/>
            <w:bookmarkEnd w:id="0"/>
            <w:r w:rsidR="00466F0A" w:rsidRPr="00E524A0">
              <w:rPr>
                <w:rFonts w:ascii="Arial" w:hAnsi="Arial" w:cs="Arial"/>
                <w:i/>
                <w:sz w:val="24"/>
                <w:szCs w:val="24"/>
              </w:rPr>
              <w:t xml:space="preserve"> р.</w:t>
            </w:r>
          </w:p>
        </w:tc>
      </w:tr>
      <w:tr w:rsidR="00466F0A" w:rsidRPr="00B615CB" w:rsidTr="00C820B3">
        <w:tc>
          <w:tcPr>
            <w:tcW w:w="1697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466F0A" w:rsidRPr="00B615CB" w:rsidRDefault="00E80B25" w:rsidP="00E524A0">
            <w:pPr>
              <w:spacing w:before="60" w:after="60" w:line="240" w:lineRule="auto"/>
              <w:rPr>
                <w:rFonts w:ascii="Arial" w:eastAsia="Times New Roman" w:hAnsi="Arial" w:cs="Arial"/>
                <w:sz w:val="24"/>
                <w:szCs w:val="24"/>
                <w:lang w:val="ru-RU"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Акредитований о</w:t>
            </w:r>
            <w:r w:rsidR="00466F0A"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рган сертифікації</w:t>
            </w:r>
            <w:r w:rsidR="006445C4"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466F0A" w:rsidRPr="00E524A0" w:rsidRDefault="0083347E" w:rsidP="00E524A0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r>
              <w:rPr>
                <w:rFonts w:ascii="Arial" w:eastAsia="Times New Roman" w:hAnsi="Arial" w:cs="Arial"/>
                <w:bCs/>
                <w:i/>
                <w:sz w:val="24"/>
                <w:szCs w:val="24"/>
                <w:lang w:eastAsia="uk-UA"/>
              </w:rPr>
              <w:t>СЖС Україна</w:t>
            </w:r>
          </w:p>
        </w:tc>
      </w:tr>
      <w:tr w:rsidR="00466F0A" w:rsidRPr="00B615CB" w:rsidTr="00C820B3">
        <w:tc>
          <w:tcPr>
            <w:tcW w:w="1697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66F0A" w:rsidRPr="00B615CB" w:rsidRDefault="00466F0A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Керівник групи аудиторів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66F0A" w:rsidRPr="00467C8A" w:rsidRDefault="00467C8A" w:rsidP="00E524A0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val="ru-RU" w:eastAsia="uk-UA"/>
              </w:rPr>
            </w:pPr>
            <w:r>
              <w:rPr>
                <w:rFonts w:ascii="Arial" w:hAnsi="Arial" w:cs="Arial"/>
                <w:i/>
                <w:sz w:val="24"/>
                <w:szCs w:val="24"/>
                <w:lang w:val="ru-RU"/>
              </w:rPr>
              <w:t>Ковалишин Володимир</w:t>
            </w:r>
          </w:p>
        </w:tc>
      </w:tr>
      <w:tr w:rsidR="00C820B3" w:rsidRPr="00B615CB" w:rsidTr="00A47390">
        <w:tc>
          <w:tcPr>
            <w:tcW w:w="960" w:type="pct"/>
            <w:gridSpan w:val="2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820B3" w:rsidRPr="00B615CB" w:rsidRDefault="00C820B3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Контактні особи </w:t>
            </w: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о</w:t>
            </w: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ргану сертифікації* </w:t>
            </w:r>
          </w:p>
        </w:tc>
        <w:tc>
          <w:tcPr>
            <w:tcW w:w="73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820B3" w:rsidRPr="00B615CB" w:rsidRDefault="00C820B3" w:rsidP="00C820B3">
            <w:pPr>
              <w:spacing w:before="60" w:after="60" w:line="240" w:lineRule="auto"/>
              <w:ind w:right="83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</w:t>
            </w:r>
            <w:r w:rsidRPr="00B615CB">
              <w:rPr>
                <w:rFonts w:ascii="Arial" w:hAnsi="Arial" w:cs="Arial"/>
                <w:sz w:val="24"/>
                <w:szCs w:val="24"/>
              </w:rPr>
              <w:t>різвище</w:t>
            </w:r>
            <w:r>
              <w:rPr>
                <w:rFonts w:ascii="Arial" w:hAnsi="Arial" w:cs="Arial"/>
                <w:sz w:val="24"/>
                <w:szCs w:val="24"/>
              </w:rPr>
              <w:t>,</w:t>
            </w:r>
            <w:r w:rsidRPr="00B615CB">
              <w:rPr>
                <w:rFonts w:ascii="Arial" w:hAnsi="Arial" w:cs="Arial"/>
                <w:sz w:val="24"/>
                <w:szCs w:val="24"/>
              </w:rPr>
              <w:t xml:space="preserve"> ім’я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820B3" w:rsidRPr="00B615CB" w:rsidRDefault="00C820B3" w:rsidP="00A47390">
            <w:pPr>
              <w:spacing w:before="60" w:after="60" w:line="240" w:lineRule="auto"/>
              <w:ind w:right="11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 xml:space="preserve">Данчук-Дворецька Тетяна </w:t>
            </w:r>
          </w:p>
        </w:tc>
      </w:tr>
      <w:tr w:rsidR="00C820B3" w:rsidRPr="00B615CB" w:rsidTr="00A47390">
        <w:trPr>
          <w:trHeight w:val="256"/>
        </w:trPr>
        <w:tc>
          <w:tcPr>
            <w:tcW w:w="960" w:type="pct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820B3" w:rsidRPr="00B615CB" w:rsidRDefault="00C820B3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73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820B3" w:rsidRPr="00B615CB" w:rsidRDefault="00C820B3" w:rsidP="00E524A0">
            <w:pPr>
              <w:spacing w:before="60" w:after="60" w:line="240" w:lineRule="auto"/>
              <w:ind w:right="8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тел.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820B3" w:rsidRPr="00B615CB" w:rsidRDefault="00C820B3" w:rsidP="00A47390">
            <w:pPr>
              <w:tabs>
                <w:tab w:val="left" w:pos="2069"/>
              </w:tabs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 w:rsidRPr="00B615CB">
              <w:rPr>
                <w:rFonts w:ascii="Arial" w:hAnsi="Arial" w:cs="Arial"/>
                <w:i/>
                <w:sz w:val="24"/>
                <w:szCs w:val="24"/>
              </w:rPr>
              <w:t>+380</w:t>
            </w:r>
            <w:r>
              <w:rPr>
                <w:rFonts w:ascii="Arial" w:hAnsi="Arial" w:cs="Arial"/>
                <w:i/>
                <w:sz w:val="24"/>
                <w:szCs w:val="24"/>
              </w:rPr>
              <w:t>673401535</w:t>
            </w:r>
          </w:p>
        </w:tc>
      </w:tr>
      <w:tr w:rsidR="00C820B3" w:rsidRPr="00B615CB" w:rsidTr="00A47390">
        <w:tc>
          <w:tcPr>
            <w:tcW w:w="960" w:type="pct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820B3" w:rsidRPr="00B615CB" w:rsidRDefault="00C820B3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73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820B3" w:rsidRPr="00B615CB" w:rsidRDefault="00C820B3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eastAsia="Times New Roman" w:hAnsi="Arial" w:cs="Arial"/>
                <w:sz w:val="24"/>
                <w:szCs w:val="24"/>
                <w:lang w:eastAsia="uk-UA"/>
              </w:rPr>
              <w:t>e-mail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820B3" w:rsidRPr="00B615CB" w:rsidRDefault="00C820B3" w:rsidP="00A47390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  <w:lang w:val="en-US"/>
              </w:rPr>
              <w:t>tetyana.danchuk@sgs.com</w:t>
            </w:r>
          </w:p>
        </w:tc>
      </w:tr>
      <w:tr w:rsidR="00C820B3" w:rsidRPr="00B615CB" w:rsidTr="00A47390">
        <w:tc>
          <w:tcPr>
            <w:tcW w:w="960" w:type="pct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820B3" w:rsidRPr="00B615CB" w:rsidRDefault="00C820B3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73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820B3" w:rsidRPr="00B615CB" w:rsidRDefault="00C820B3" w:rsidP="00E524A0">
            <w:pPr>
              <w:spacing w:before="60" w:after="6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поштова адреса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820B3" w:rsidRPr="00B615CB" w:rsidRDefault="00C820B3" w:rsidP="00A47390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790</w:t>
            </w:r>
            <w:r w:rsidRPr="00993B05">
              <w:rPr>
                <w:rFonts w:ascii="Arial" w:hAnsi="Arial" w:cs="Arial"/>
                <w:i/>
                <w:sz w:val="24"/>
                <w:szCs w:val="24"/>
                <w:lang w:val="ru-RU"/>
              </w:rPr>
              <w:t>13</w:t>
            </w:r>
            <w:r w:rsidRPr="00B615CB">
              <w:rPr>
                <w:rFonts w:ascii="Arial" w:hAnsi="Arial" w:cs="Arial"/>
                <w:i/>
                <w:sz w:val="24"/>
                <w:szCs w:val="24"/>
              </w:rPr>
              <w:t xml:space="preserve">, </w:t>
            </w:r>
            <w:r>
              <w:rPr>
                <w:rFonts w:ascii="Arial" w:hAnsi="Arial" w:cs="Arial"/>
                <w:i/>
                <w:sz w:val="24"/>
                <w:szCs w:val="24"/>
              </w:rPr>
              <w:t>Україна,</w:t>
            </w:r>
            <w:r w:rsidRPr="00B615CB">
              <w:rPr>
                <w:rFonts w:ascii="Arial" w:hAnsi="Arial" w:cs="Arial"/>
                <w:i/>
                <w:sz w:val="24"/>
                <w:szCs w:val="24"/>
              </w:rPr>
              <w:t xml:space="preserve"> м. Львів, вул. </w:t>
            </w:r>
            <w:r w:rsidRPr="00993B05">
              <w:rPr>
                <w:rFonts w:ascii="Arial" w:hAnsi="Arial" w:cs="Arial"/>
                <w:i/>
                <w:sz w:val="24"/>
                <w:szCs w:val="24"/>
              </w:rPr>
              <w:t>Грабовського,11</w:t>
            </w:r>
            <w:r>
              <w:rPr>
                <w:rFonts w:ascii="Arial" w:hAnsi="Arial" w:cs="Arial"/>
                <w:i/>
                <w:sz w:val="24"/>
                <w:szCs w:val="24"/>
              </w:rPr>
              <w:t>,</w:t>
            </w:r>
            <w:r w:rsidRPr="00993B05"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i/>
                <w:sz w:val="24"/>
                <w:szCs w:val="24"/>
              </w:rPr>
              <w:t xml:space="preserve">к. </w:t>
            </w:r>
            <w:r w:rsidRPr="00993B05">
              <w:rPr>
                <w:rFonts w:ascii="Arial" w:hAnsi="Arial" w:cs="Arial"/>
                <w:i/>
                <w:sz w:val="24"/>
                <w:szCs w:val="24"/>
              </w:rPr>
              <w:t>103</w:t>
            </w:r>
          </w:p>
        </w:tc>
      </w:tr>
      <w:tr w:rsidR="00014E99" w:rsidRPr="00B615CB" w:rsidTr="006B1DC4">
        <w:tc>
          <w:tcPr>
            <w:tcW w:w="1697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14E99" w:rsidRPr="00B615CB" w:rsidRDefault="00014E99" w:rsidP="006B1DC4">
            <w:pPr>
              <w:spacing w:before="60" w:after="6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Додаткова інформація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B1D14" w:rsidRDefault="00CB1D14" w:rsidP="006B1DC4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 xml:space="preserve">Інформація про лісову сертифікацію </w:t>
            </w:r>
          </w:p>
          <w:p w:rsidR="00014E99" w:rsidRDefault="00CB1D14" w:rsidP="00CB1D14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І</w:t>
            </w:r>
            <w:r w:rsidR="00FA699E">
              <w:rPr>
                <w:rFonts w:ascii="Arial" w:hAnsi="Arial" w:cs="Arial"/>
                <w:i/>
                <w:sz w:val="24"/>
                <w:szCs w:val="24"/>
              </w:rPr>
              <w:t xml:space="preserve">нформація для зацікавлених сторін </w:t>
            </w:r>
            <w:r>
              <w:rPr>
                <w:rFonts w:ascii="Arial" w:hAnsi="Arial" w:cs="Arial"/>
                <w:i/>
                <w:sz w:val="24"/>
                <w:szCs w:val="24"/>
              </w:rPr>
              <w:t>(у т. ч. ф</w:t>
            </w:r>
            <w:r w:rsidR="00FA699E">
              <w:rPr>
                <w:rFonts w:ascii="Arial" w:hAnsi="Arial" w:cs="Arial"/>
                <w:i/>
                <w:sz w:val="24"/>
                <w:szCs w:val="24"/>
              </w:rPr>
              <w:t>орма звіту для зацікавлених сторін</w:t>
            </w:r>
            <w:r>
              <w:rPr>
                <w:rFonts w:ascii="Arial" w:hAnsi="Arial" w:cs="Arial"/>
                <w:i/>
                <w:sz w:val="24"/>
                <w:szCs w:val="24"/>
              </w:rPr>
              <w:t>)</w:t>
            </w:r>
          </w:p>
        </w:tc>
      </w:tr>
    </w:tbl>
    <w:p w:rsidR="00E524A0" w:rsidRPr="00E524A0" w:rsidRDefault="00E524A0" w:rsidP="00E524A0">
      <w:pPr>
        <w:spacing w:before="60" w:after="60" w:line="240" w:lineRule="auto"/>
        <w:ind w:firstLine="709"/>
        <w:jc w:val="both"/>
        <w:rPr>
          <w:b/>
          <w:sz w:val="20"/>
          <w:szCs w:val="20"/>
        </w:rPr>
      </w:pPr>
    </w:p>
    <w:p w:rsidR="00076E24" w:rsidRPr="00E524A0" w:rsidRDefault="00290A11" w:rsidP="00E524A0">
      <w:pPr>
        <w:spacing w:before="60" w:after="6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E524A0">
        <w:rPr>
          <w:rFonts w:ascii="Arial" w:hAnsi="Arial" w:cs="Arial"/>
          <w:b/>
          <w:sz w:val="24"/>
          <w:szCs w:val="24"/>
        </w:rPr>
        <w:t xml:space="preserve">* </w:t>
      </w:r>
      <w:r w:rsidR="00076E24" w:rsidRPr="00E524A0">
        <w:rPr>
          <w:rFonts w:ascii="Arial" w:eastAsia="Times New Roman" w:hAnsi="Arial" w:cs="Arial"/>
          <w:bCs/>
          <w:sz w:val="24"/>
          <w:szCs w:val="24"/>
          <w:lang w:eastAsia="uk-UA"/>
        </w:rPr>
        <w:t>Контактні особи органу сертифікації приймають та аналізують коментарі та зауваження з приводу діяльності пре</w:t>
      </w:r>
      <w:r w:rsidR="00E524A0">
        <w:rPr>
          <w:rFonts w:ascii="Arial" w:eastAsia="Times New Roman" w:hAnsi="Arial" w:cs="Arial"/>
          <w:bCs/>
          <w:sz w:val="24"/>
          <w:szCs w:val="24"/>
          <w:lang w:eastAsia="uk-UA"/>
        </w:rPr>
        <w:t>тендента/ утримувача сертифікату</w:t>
      </w:r>
      <w:r w:rsidRPr="00E524A0">
        <w:rPr>
          <w:rFonts w:ascii="Arial" w:eastAsia="Times New Roman" w:hAnsi="Arial" w:cs="Arial"/>
          <w:bCs/>
          <w:sz w:val="24"/>
          <w:szCs w:val="24"/>
          <w:lang w:eastAsia="uk-UA"/>
        </w:rPr>
        <w:t>.</w:t>
      </w:r>
    </w:p>
    <w:sectPr w:rsidR="00076E24" w:rsidRPr="00E524A0" w:rsidSect="00FA206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7A35"/>
    <w:rsid w:val="00014E99"/>
    <w:rsid w:val="00027A35"/>
    <w:rsid w:val="00076E24"/>
    <w:rsid w:val="0014257F"/>
    <w:rsid w:val="001B1CB8"/>
    <w:rsid w:val="001E017F"/>
    <w:rsid w:val="002827DC"/>
    <w:rsid w:val="00284C1C"/>
    <w:rsid w:val="00290A11"/>
    <w:rsid w:val="002913CB"/>
    <w:rsid w:val="002A47BD"/>
    <w:rsid w:val="002C0D07"/>
    <w:rsid w:val="00342410"/>
    <w:rsid w:val="00344355"/>
    <w:rsid w:val="003805BC"/>
    <w:rsid w:val="003820D2"/>
    <w:rsid w:val="00385AB5"/>
    <w:rsid w:val="0039784B"/>
    <w:rsid w:val="003F7569"/>
    <w:rsid w:val="00463300"/>
    <w:rsid w:val="00466F0A"/>
    <w:rsid w:val="00467C8A"/>
    <w:rsid w:val="004A68BD"/>
    <w:rsid w:val="004B2192"/>
    <w:rsid w:val="004B3E31"/>
    <w:rsid w:val="004F3D3C"/>
    <w:rsid w:val="004F6586"/>
    <w:rsid w:val="004F7412"/>
    <w:rsid w:val="00506A86"/>
    <w:rsid w:val="005A657D"/>
    <w:rsid w:val="006445C4"/>
    <w:rsid w:val="00677AF7"/>
    <w:rsid w:val="006E036E"/>
    <w:rsid w:val="00706521"/>
    <w:rsid w:val="007469D5"/>
    <w:rsid w:val="00754B8C"/>
    <w:rsid w:val="00806EC8"/>
    <w:rsid w:val="00820D3E"/>
    <w:rsid w:val="0083347E"/>
    <w:rsid w:val="008421AB"/>
    <w:rsid w:val="00870AD8"/>
    <w:rsid w:val="00951C25"/>
    <w:rsid w:val="00993B05"/>
    <w:rsid w:val="009B2125"/>
    <w:rsid w:val="009B711A"/>
    <w:rsid w:val="00A21A31"/>
    <w:rsid w:val="00A4585D"/>
    <w:rsid w:val="00A47390"/>
    <w:rsid w:val="00A751D2"/>
    <w:rsid w:val="00A755CE"/>
    <w:rsid w:val="00AF49DF"/>
    <w:rsid w:val="00B615CB"/>
    <w:rsid w:val="00B8655B"/>
    <w:rsid w:val="00C579A4"/>
    <w:rsid w:val="00C76FAF"/>
    <w:rsid w:val="00C820B3"/>
    <w:rsid w:val="00CB1D14"/>
    <w:rsid w:val="00D938B3"/>
    <w:rsid w:val="00DB3244"/>
    <w:rsid w:val="00DB5D05"/>
    <w:rsid w:val="00E524A0"/>
    <w:rsid w:val="00E716F9"/>
    <w:rsid w:val="00E80B25"/>
    <w:rsid w:val="00EA7E9C"/>
    <w:rsid w:val="00F52939"/>
    <w:rsid w:val="00F5472E"/>
    <w:rsid w:val="00F76F05"/>
    <w:rsid w:val="00F83058"/>
    <w:rsid w:val="00FA2063"/>
    <w:rsid w:val="00FA699E"/>
    <w:rsid w:val="00FC2D7A"/>
    <w:rsid w:val="00FC6852"/>
    <w:rsid w:val="00FE0C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20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44355"/>
    <w:rPr>
      <w:color w:val="0563C1" w:themeColor="hyperlink"/>
      <w:u w:val="single"/>
    </w:rPr>
  </w:style>
  <w:style w:type="character" w:styleId="Strong">
    <w:name w:val="Strong"/>
    <w:basedOn w:val="DefaultParagraphFont"/>
    <w:uiPriority w:val="22"/>
    <w:qFormat/>
    <w:rsid w:val="00F5472E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51C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1C25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076E2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76E2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76E2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76E2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76E24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076E24"/>
    <w:pPr>
      <w:ind w:left="720"/>
      <w:contextualSpacing/>
    </w:pPr>
  </w:style>
  <w:style w:type="paragraph" w:customStyle="1" w:styleId="Tablenormal0">
    <w:name w:val="Table normal"/>
    <w:basedOn w:val="Normal"/>
    <w:link w:val="TablenormalChar"/>
    <w:rsid w:val="004A68BD"/>
    <w:pPr>
      <w:keepLines/>
      <w:spacing w:before="60" w:after="60" w:line="240" w:lineRule="auto"/>
    </w:pPr>
    <w:rPr>
      <w:rFonts w:ascii="Arial" w:eastAsia="Times New Roman" w:hAnsi="Arial" w:cs="Times New Roman"/>
      <w:sz w:val="16"/>
      <w:szCs w:val="20"/>
      <w:lang w:val="en-GB"/>
    </w:rPr>
  </w:style>
  <w:style w:type="character" w:customStyle="1" w:styleId="TablenormalChar">
    <w:name w:val="Table normal Char"/>
    <w:link w:val="Tablenormal0"/>
    <w:locked/>
    <w:rsid w:val="004A68BD"/>
    <w:rPr>
      <w:rFonts w:ascii="Arial" w:eastAsia="Times New Roman" w:hAnsi="Arial" w:cs="Times New Roman"/>
      <w:sz w:val="16"/>
      <w:szCs w:val="20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20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44355"/>
    <w:rPr>
      <w:color w:val="0563C1" w:themeColor="hyperlink"/>
      <w:u w:val="single"/>
    </w:rPr>
  </w:style>
  <w:style w:type="character" w:styleId="Strong">
    <w:name w:val="Strong"/>
    <w:basedOn w:val="DefaultParagraphFont"/>
    <w:uiPriority w:val="22"/>
    <w:qFormat/>
    <w:rsid w:val="00F5472E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51C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1C25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076E2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76E2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76E2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76E2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76E24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076E24"/>
    <w:pPr>
      <w:ind w:left="720"/>
      <w:contextualSpacing/>
    </w:pPr>
  </w:style>
  <w:style w:type="paragraph" w:customStyle="1" w:styleId="Tablenormal0">
    <w:name w:val="Table normal"/>
    <w:basedOn w:val="Normal"/>
    <w:link w:val="TablenormalChar"/>
    <w:rsid w:val="004A68BD"/>
    <w:pPr>
      <w:keepLines/>
      <w:spacing w:before="60" w:after="60" w:line="240" w:lineRule="auto"/>
    </w:pPr>
    <w:rPr>
      <w:rFonts w:ascii="Arial" w:eastAsia="Times New Roman" w:hAnsi="Arial" w:cs="Times New Roman"/>
      <w:sz w:val="16"/>
      <w:szCs w:val="20"/>
      <w:lang w:val="en-GB"/>
    </w:rPr>
  </w:style>
  <w:style w:type="character" w:customStyle="1" w:styleId="TablenormalChar">
    <w:name w:val="Table normal Char"/>
    <w:link w:val="Tablenormal0"/>
    <w:locked/>
    <w:rsid w:val="004A68BD"/>
    <w:rPr>
      <w:rFonts w:ascii="Arial" w:eastAsia="Times New Roman" w:hAnsi="Arial" w:cs="Times New Roman"/>
      <w:sz w:val="16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846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023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366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603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9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mdlg@ukr.net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E40634-BE3F-41E6-BAB8-2B9AA493D6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174</Words>
  <Characters>995</Characters>
  <Application>Microsoft Office Word</Application>
  <DocSecurity>0</DocSecurity>
  <Lines>8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SGS</Company>
  <LinksUpToDate>false</LinksUpToDate>
  <CharactersWithSpaces>1167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Tetyana Danchuk</cp:lastModifiedBy>
  <cp:revision>2</cp:revision>
  <cp:lastPrinted>2017-02-15T13:52:00Z</cp:lastPrinted>
  <dcterms:created xsi:type="dcterms:W3CDTF">2020-03-08T19:22:00Z</dcterms:created>
  <dcterms:modified xsi:type="dcterms:W3CDTF">2020-03-08T19:22:00Z</dcterms:modified>
</cp:coreProperties>
</file>