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506A86" w:rsidP="00C44CF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ДП «</w:t>
            </w:r>
            <w:r w:rsidR="00A751D2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="00C44CF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Радомишльське </w:t>
            </w:r>
            <w:r w:rsidR="00A751D2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лісомисливське </w:t>
            </w: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господарство» </w:t>
            </w:r>
            <w:r w:rsidR="00C44CF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Житомирського</w:t>
            </w: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обласного управління лісового та мисливського господарства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E524A0" w:rsidRDefault="00C44CFE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C44CF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вул. Київська, 6, м. Радомишль, Житомирської обл., Україна</w:t>
            </w:r>
            <w:r>
              <w:rPr>
                <w:color w:val="000000"/>
                <w:sz w:val="21"/>
                <w:szCs w:val="21"/>
              </w:rPr>
              <w:t xml:space="preserve"> , </w:t>
            </w:r>
            <w:r w:rsidRPr="00C44CF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12200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9645" w:type="dxa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5"/>
            </w:tblGrid>
            <w:tr w:rsidR="004A68BD" w:rsidTr="00AF6ECC">
              <w:trPr>
                <w:trHeight w:val="397"/>
              </w:trPr>
              <w:tc>
                <w:tcPr>
                  <w:tcW w:w="76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A68BD" w:rsidRDefault="00C44CFE" w:rsidP="00AF6ECC">
                  <w:pPr>
                    <w:pStyle w:val="Tablenormal0"/>
                    <w:rPr>
                      <w:rFonts w:cs="Arial"/>
                      <w:sz w:val="18"/>
                      <w:szCs w:val="18"/>
                      <w:lang w:val="uk-UA"/>
                    </w:rPr>
                  </w:pPr>
                  <w:r w:rsidRPr="00C44CFE">
                    <w:rPr>
                      <w:rFonts w:cs="Arial"/>
                      <w:bCs/>
                      <w:i/>
                      <w:sz w:val="24"/>
                      <w:szCs w:val="24"/>
                      <w:lang w:val="uk-UA" w:eastAsia="uk-UA"/>
                    </w:rPr>
                    <w:t>+38 (04132) 4 23 31</w:t>
                  </w:r>
                </w:p>
              </w:tc>
            </w:tr>
          </w:tbl>
          <w:p w:rsidR="00506A86" w:rsidRPr="00E524A0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C44CF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C44CFE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+38 (04132) 4 43 86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8300D4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hyperlink r:id="rId6" w:history="1">
              <w:r w:rsidR="00C44CFE" w:rsidRPr="00C44CFE">
                <w:rPr>
                  <w:rFonts w:ascii="Arial" w:eastAsia="Times New Roman" w:hAnsi="Arial" w:cs="Arial"/>
                  <w:bCs/>
                  <w:i/>
                  <w:sz w:val="24"/>
                  <w:szCs w:val="24"/>
                  <w:lang w:eastAsia="uk-UA"/>
                </w:rPr>
                <w:t>radlmg@rad.zt.ukrtel.net</w:t>
              </w:r>
            </w:hyperlink>
            <w:r w:rsidR="00C44CFE" w:rsidRPr="00C44CFE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 xml:space="preserve">; </w:t>
            </w:r>
            <w:hyperlink r:id="rId7" w:history="1">
              <w:r w:rsidR="00C44CFE" w:rsidRPr="00C44CFE">
                <w:rPr>
                  <w:rFonts w:ascii="Arial" w:eastAsia="Times New Roman" w:hAnsi="Arial" w:cs="Arial"/>
                  <w:bCs/>
                  <w:i/>
                  <w:sz w:val="24"/>
                  <w:szCs w:val="24"/>
                  <w:lang w:eastAsia="uk-UA"/>
                </w:rPr>
                <w:t>7RLMG7@gmail.com</w:t>
              </w:r>
            </w:hyperlink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A47390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8300D4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Повторна Основна оцінка</w:t>
            </w:r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00D4" w:rsidP="008300D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10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C44CFE">
              <w:rPr>
                <w:rFonts w:ascii="Arial" w:hAnsi="Arial" w:cs="Arial"/>
                <w:i/>
                <w:sz w:val="24"/>
                <w:szCs w:val="24"/>
              </w:rPr>
              <w:t>6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bookmarkStart w:id="0" w:name="_GoBack"/>
            <w:bookmarkEnd w:id="0"/>
            <w:r w:rsidR="0083347E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12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C44CFE">
              <w:rPr>
                <w:rFonts w:ascii="Arial" w:hAnsi="Arial" w:cs="Arial"/>
                <w:i/>
                <w:sz w:val="24"/>
                <w:szCs w:val="24"/>
              </w:rPr>
              <w:t>6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525271" w:rsidRDefault="005252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Головко Андрій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Данчук-Дворецька Тетяна </w:t>
            </w:r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  <w:tr w:rsidR="00014E99" w:rsidRPr="00B615CB" w:rsidTr="006B1DC4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14E99" w:rsidRPr="00B615CB" w:rsidRDefault="00014E99" w:rsidP="006B1DC4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Додаткова інформація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1D14" w:rsidRDefault="00CB1D14" w:rsidP="006B1DC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Інформація про лісову сертифікацію </w:t>
            </w:r>
          </w:p>
          <w:p w:rsidR="00014E99" w:rsidRDefault="00CB1D14" w:rsidP="00CB1D1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І</w:t>
            </w:r>
            <w:r w:rsidR="00FA699E">
              <w:rPr>
                <w:rFonts w:ascii="Arial" w:hAnsi="Arial" w:cs="Arial"/>
                <w:i/>
                <w:sz w:val="24"/>
                <w:szCs w:val="24"/>
              </w:rPr>
              <w:t xml:space="preserve">нформація для зацікавлених сторін </w:t>
            </w:r>
            <w:r>
              <w:rPr>
                <w:rFonts w:ascii="Arial" w:hAnsi="Arial" w:cs="Arial"/>
                <w:i/>
                <w:sz w:val="24"/>
                <w:szCs w:val="24"/>
              </w:rPr>
              <w:t>(у т. ч. ф</w:t>
            </w:r>
            <w:r w:rsidR="00FA699E">
              <w:rPr>
                <w:rFonts w:ascii="Arial" w:hAnsi="Arial" w:cs="Arial"/>
                <w:i/>
                <w:sz w:val="24"/>
                <w:szCs w:val="24"/>
              </w:rPr>
              <w:t>орма звіту для зацікавлених сторін</w:t>
            </w:r>
            <w:r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35"/>
    <w:rsid w:val="00014E99"/>
    <w:rsid w:val="00027A35"/>
    <w:rsid w:val="00076E24"/>
    <w:rsid w:val="0014257F"/>
    <w:rsid w:val="001B1CB8"/>
    <w:rsid w:val="001B5F67"/>
    <w:rsid w:val="001E017F"/>
    <w:rsid w:val="002827DC"/>
    <w:rsid w:val="00284C1C"/>
    <w:rsid w:val="00290A11"/>
    <w:rsid w:val="002913CB"/>
    <w:rsid w:val="002A47BD"/>
    <w:rsid w:val="002C0D07"/>
    <w:rsid w:val="003176F7"/>
    <w:rsid w:val="00344355"/>
    <w:rsid w:val="003805BC"/>
    <w:rsid w:val="003820D2"/>
    <w:rsid w:val="00385AB5"/>
    <w:rsid w:val="0039784B"/>
    <w:rsid w:val="003F7569"/>
    <w:rsid w:val="00463300"/>
    <w:rsid w:val="00466F0A"/>
    <w:rsid w:val="004A68BD"/>
    <w:rsid w:val="004B2192"/>
    <w:rsid w:val="004B3E31"/>
    <w:rsid w:val="004F3D3C"/>
    <w:rsid w:val="004F6586"/>
    <w:rsid w:val="00506A86"/>
    <w:rsid w:val="00525271"/>
    <w:rsid w:val="005D32FC"/>
    <w:rsid w:val="006445C4"/>
    <w:rsid w:val="00657793"/>
    <w:rsid w:val="006E036E"/>
    <w:rsid w:val="00806EC8"/>
    <w:rsid w:val="00820D3E"/>
    <w:rsid w:val="008300D4"/>
    <w:rsid w:val="0083347E"/>
    <w:rsid w:val="008421AB"/>
    <w:rsid w:val="00870AD8"/>
    <w:rsid w:val="00951C25"/>
    <w:rsid w:val="00993B05"/>
    <w:rsid w:val="009B2125"/>
    <w:rsid w:val="009B711A"/>
    <w:rsid w:val="00A21A31"/>
    <w:rsid w:val="00A4585D"/>
    <w:rsid w:val="00A47390"/>
    <w:rsid w:val="00A751D2"/>
    <w:rsid w:val="00A755CE"/>
    <w:rsid w:val="00B615CB"/>
    <w:rsid w:val="00B8655B"/>
    <w:rsid w:val="00C44CFE"/>
    <w:rsid w:val="00C76FAF"/>
    <w:rsid w:val="00C820B3"/>
    <w:rsid w:val="00CB1D14"/>
    <w:rsid w:val="00D938B3"/>
    <w:rsid w:val="00DB3244"/>
    <w:rsid w:val="00E524A0"/>
    <w:rsid w:val="00E716F9"/>
    <w:rsid w:val="00E80B25"/>
    <w:rsid w:val="00EA7E9C"/>
    <w:rsid w:val="00F52939"/>
    <w:rsid w:val="00F5472E"/>
    <w:rsid w:val="00F76F05"/>
    <w:rsid w:val="00FA2063"/>
    <w:rsid w:val="00FA699E"/>
    <w:rsid w:val="00FC2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7RLMG7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radlmg@rad.zt.ukrtel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647FE-1A8E-4268-B81A-8BCD811F0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SGS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 Danchuk</cp:lastModifiedBy>
  <cp:revision>2</cp:revision>
  <cp:lastPrinted>2017-02-15T13:52:00Z</cp:lastPrinted>
  <dcterms:created xsi:type="dcterms:W3CDTF">2020-04-22T07:55:00Z</dcterms:created>
  <dcterms:modified xsi:type="dcterms:W3CDTF">2020-04-22T07:55:00Z</dcterms:modified>
</cp:coreProperties>
</file>