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293"/>
        <w:gridCol w:w="1418"/>
        <w:gridCol w:w="6357"/>
      </w:tblGrid>
      <w:tr w:rsidR="00506A86" w:rsidRPr="00B615CB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871926" w:rsidP="00E524A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92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uk-UA"/>
              </w:rPr>
              <w:t>0</w:t>
            </w:r>
            <w:r w:rsidR="00E80B25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Інформація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про прет</w:t>
            </w:r>
            <w:r w:rsidR="00F76F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ендента / утримувача сертифікату</w:t>
            </w:r>
          </w:p>
        </w:tc>
      </w:tr>
      <w:tr w:rsidR="00506A86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4B2192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Назва</w:t>
            </w:r>
            <w:r w:rsidR="00E80B25"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підприємства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E524A0" w:rsidRDefault="00D41298" w:rsidP="004A6F2B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41298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ДП «Ужгородське лісове господарство» Закарпатського обласного управління лісового та мисливського господарства</w:t>
            </w:r>
          </w:p>
        </w:tc>
      </w:tr>
      <w:tr w:rsidR="00506A86" w:rsidRPr="00B615CB" w:rsidTr="00C820B3">
        <w:tc>
          <w:tcPr>
            <w:tcW w:w="808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06A86" w:rsidRPr="004B2192" w:rsidRDefault="00506A86" w:rsidP="00E524A0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2192">
              <w:rPr>
                <w:rFonts w:ascii="Arial" w:hAnsi="Arial" w:cs="Arial"/>
                <w:b/>
                <w:sz w:val="24"/>
                <w:szCs w:val="24"/>
              </w:rPr>
              <w:t>Контактні дані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506A86" w:rsidRPr="00B615CB" w:rsidRDefault="006445C4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</w:t>
            </w:r>
            <w:r w:rsidR="00290A11" w:rsidRPr="00B615CB">
              <w:rPr>
                <w:rFonts w:ascii="Arial" w:hAnsi="Arial" w:cs="Arial"/>
                <w:sz w:val="24"/>
                <w:szCs w:val="24"/>
              </w:rPr>
              <w:t>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06A86" w:rsidRPr="00E524A0" w:rsidRDefault="00D41298" w:rsidP="00E524A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41298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89411, Закарпатська обл., Ужгородський р-н., с. К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ам’яниця, вул. Першотравнева,42</w:t>
            </w:r>
          </w:p>
        </w:tc>
      </w:tr>
      <w:tr w:rsidR="00D41298" w:rsidRPr="00B615CB" w:rsidTr="00732082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98" w:rsidRPr="00B615CB" w:rsidRDefault="00D41298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D41298" w:rsidRPr="00433D1C" w:rsidRDefault="00D41298" w:rsidP="00E524A0">
            <w:pPr>
              <w:spacing w:before="60" w:after="6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</w:pPr>
            <w:r w:rsidRPr="00433D1C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W w:w="9645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45"/>
            </w:tblGrid>
            <w:tr w:rsidR="00D41298" w:rsidRPr="005C1B84" w:rsidTr="00A25975">
              <w:trPr>
                <w:trHeight w:val="397"/>
              </w:trPr>
              <w:tc>
                <w:tcPr>
                  <w:tcW w:w="765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1298" w:rsidRPr="005C1B84" w:rsidRDefault="00D41298" w:rsidP="00A25975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eastAsia="uk-UA"/>
                    </w:rPr>
                  </w:pPr>
                  <w:r w:rsidRPr="005C1B84"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eastAsia="uk-UA"/>
                    </w:rPr>
                    <w:t>+38 (0312) 731 737</w:t>
                  </w:r>
                </w:p>
              </w:tc>
            </w:tr>
          </w:tbl>
          <w:p w:rsidR="00D41298" w:rsidRPr="005C1B84" w:rsidRDefault="00D41298" w:rsidP="00A25975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</w:p>
        </w:tc>
      </w:tr>
      <w:tr w:rsidR="00D41298" w:rsidRPr="00B615CB" w:rsidTr="00732082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98" w:rsidRPr="00B615CB" w:rsidRDefault="00D41298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D41298" w:rsidRPr="00B615CB" w:rsidRDefault="00D41298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98" w:rsidRPr="005C1B84" w:rsidRDefault="00D41298" w:rsidP="00A25975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 w:rsidRPr="005C1B84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+38(0312) 731 645</w:t>
            </w:r>
          </w:p>
        </w:tc>
      </w:tr>
      <w:tr w:rsidR="00D93CE5" w:rsidRPr="00B615CB" w:rsidTr="00892938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3CE5" w:rsidRPr="00B615CB" w:rsidRDefault="00D93CE5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D93CE5" w:rsidRPr="00C820B3" w:rsidRDefault="00D93CE5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3CE5" w:rsidRPr="00D93CE5" w:rsidRDefault="002053D6" w:rsidP="00E5178B">
            <w:pPr>
              <w:pStyle w:val="Tablenormal0"/>
              <w:rPr>
                <w:rFonts w:cs="Arial"/>
                <w:i/>
                <w:sz w:val="24"/>
                <w:szCs w:val="24"/>
                <w:lang w:val="uk-UA" w:eastAsia="uk-UA"/>
              </w:rPr>
            </w:pPr>
            <w:r w:rsidRPr="002053D6">
              <w:rPr>
                <w:rFonts w:cs="Arial"/>
                <w:i/>
                <w:sz w:val="24"/>
                <w:szCs w:val="24"/>
                <w:lang w:val="uk-UA" w:eastAsia="uk-UA"/>
              </w:rPr>
              <w:t>uzhlis@ukr.net</w:t>
            </w:r>
          </w:p>
        </w:tc>
      </w:tr>
      <w:tr w:rsidR="00506A86" w:rsidRPr="00B615CB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506A86" w:rsidP="00E524A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Інформація про сертифікаційний процес</w:t>
            </w:r>
          </w:p>
        </w:tc>
      </w:tr>
      <w:tr w:rsidR="002913CB" w:rsidRPr="00B615CB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3CB" w:rsidRPr="00B615CB" w:rsidRDefault="003805BC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Область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сертифікації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3CB" w:rsidRPr="00E524A0" w:rsidRDefault="00433D1C" w:rsidP="0083347E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С</w:t>
            </w:r>
            <w:r w:rsidR="002913CB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истема </w:t>
            </w:r>
            <w:r w:rsidR="006445C4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ведення лісового господарства</w:t>
            </w:r>
          </w:p>
        </w:tc>
      </w:tr>
      <w:tr w:rsidR="003F2DB2" w:rsidRPr="003F2DB2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DB2" w:rsidRPr="003F2DB2" w:rsidRDefault="003F2DB2" w:rsidP="005D130B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F2D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Код та назва стандарту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DB2" w:rsidRPr="003F2DB2" w:rsidRDefault="003F2DB2" w:rsidP="005D130B">
            <w:pPr>
              <w:pStyle w:val="Default"/>
              <w:rPr>
                <w:i/>
                <w:sz w:val="23"/>
                <w:szCs w:val="23"/>
              </w:rPr>
            </w:pPr>
            <w:r w:rsidRPr="003F2DB2">
              <w:rPr>
                <w:i/>
                <w:sz w:val="23"/>
                <w:szCs w:val="23"/>
              </w:rPr>
              <w:t xml:space="preserve">FSC-STD-UKR-01-2019 V 1-0 </w:t>
            </w:r>
          </w:p>
          <w:p w:rsidR="003F2DB2" w:rsidRPr="003F2DB2" w:rsidRDefault="003F2DB2" w:rsidP="005D130B">
            <w:pPr>
              <w:pStyle w:val="Default"/>
              <w:rPr>
                <w:i/>
              </w:rPr>
            </w:pPr>
            <w:r w:rsidRPr="003F2DB2">
              <w:rPr>
                <w:i/>
                <w:sz w:val="23"/>
                <w:szCs w:val="23"/>
              </w:rPr>
              <w:t xml:space="preserve">FSC національний стандарт системи ведення лісового господарства для України </w:t>
            </w:r>
          </w:p>
        </w:tc>
      </w:tr>
      <w:tr w:rsidR="00466F0A" w:rsidRPr="00B615CB" w:rsidTr="00C820B3">
        <w:trPr>
          <w:trHeight w:val="68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F0A" w:rsidRPr="00B615CB" w:rsidRDefault="006445C4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Вид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аудиту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F0A" w:rsidRPr="00E524A0" w:rsidRDefault="002053D6" w:rsidP="00C820B3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ru-RU"/>
              </w:rPr>
              <w:t>Повторна основна оцінка</w:t>
            </w:r>
            <w:r w:rsidR="00290A11" w:rsidRPr="00E524A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6445C4" w:rsidRPr="00E524A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466F0A" w:rsidRPr="00B615CB" w:rsidTr="00C820B3">
        <w:trPr>
          <w:trHeight w:val="64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F0A" w:rsidRPr="00B615CB" w:rsidRDefault="00466F0A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Термін проведення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F0A" w:rsidRPr="003F2DB2" w:rsidRDefault="00C014F2" w:rsidP="00DD474A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C014F2">
              <w:rPr>
                <w:rFonts w:ascii="Arial" w:hAnsi="Arial" w:cs="Arial"/>
                <w:i/>
                <w:sz w:val="24"/>
                <w:szCs w:val="24"/>
                <w:lang w:val="ru-RU"/>
              </w:rPr>
              <w:t>21-23.02.2022р.</w:t>
            </w:r>
          </w:p>
        </w:tc>
      </w:tr>
      <w:tr w:rsidR="00466F0A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F0A" w:rsidRPr="00B615CB" w:rsidRDefault="00E80B25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Акредитований о</w:t>
            </w:r>
            <w:r w:rsidR="00466F0A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рган сертифікації</w:t>
            </w:r>
            <w:r w:rsidR="006445C4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F0A" w:rsidRPr="00E524A0" w:rsidRDefault="0083347E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>СЖС Україна</w:t>
            </w:r>
          </w:p>
        </w:tc>
      </w:tr>
      <w:tr w:rsidR="00466F0A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F0A" w:rsidRPr="00B615CB" w:rsidRDefault="00466F0A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Керівник групи аудиторів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F0A" w:rsidRPr="00E524A0" w:rsidRDefault="00C014F2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 w:rsidRPr="00C014F2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>Данчук-Дворецька Тетяна</w:t>
            </w:r>
            <w:bookmarkStart w:id="0" w:name="_GoBack"/>
            <w:bookmarkEnd w:id="0"/>
          </w:p>
        </w:tc>
      </w:tr>
      <w:tr w:rsidR="00C820B3" w:rsidRPr="00B615CB" w:rsidTr="00A47390">
        <w:tc>
          <w:tcPr>
            <w:tcW w:w="960" w:type="pct"/>
            <w:gridSpan w:val="2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Контактні особи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о</w:t>
            </w: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ргану сертифікації* </w:t>
            </w: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C820B3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B615CB">
              <w:rPr>
                <w:rFonts w:ascii="Arial" w:hAnsi="Arial" w:cs="Arial"/>
                <w:sz w:val="24"/>
                <w:szCs w:val="24"/>
              </w:rPr>
              <w:t>різвище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615CB">
              <w:rPr>
                <w:rFonts w:ascii="Arial" w:hAnsi="Arial" w:cs="Arial"/>
                <w:sz w:val="24"/>
                <w:szCs w:val="24"/>
              </w:rPr>
              <w:t xml:space="preserve"> ім’я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A47390">
            <w:pPr>
              <w:spacing w:before="60" w:after="60" w:line="240" w:lineRule="auto"/>
              <w:ind w:right="11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Данчук-Дворецька Тетяна </w:t>
            </w:r>
          </w:p>
        </w:tc>
      </w:tr>
      <w:tr w:rsidR="00C820B3" w:rsidRPr="00B615CB" w:rsidTr="00A47390">
        <w:trPr>
          <w:trHeight w:val="256"/>
        </w:trPr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A47390">
            <w:pPr>
              <w:tabs>
                <w:tab w:val="left" w:pos="2069"/>
              </w:tabs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615CB">
              <w:rPr>
                <w:rFonts w:ascii="Arial" w:hAnsi="Arial" w:cs="Arial"/>
                <w:i/>
                <w:sz w:val="24"/>
                <w:szCs w:val="24"/>
              </w:rPr>
              <w:t>+380</w:t>
            </w:r>
            <w:r>
              <w:rPr>
                <w:rFonts w:ascii="Arial" w:hAnsi="Arial" w:cs="Arial"/>
                <w:i/>
                <w:sz w:val="24"/>
                <w:szCs w:val="24"/>
              </w:rPr>
              <w:t>673401535</w:t>
            </w:r>
          </w:p>
        </w:tc>
      </w:tr>
      <w:tr w:rsidR="00C820B3" w:rsidRPr="00B615CB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tetyana.danchuk@sgs.com</w:t>
            </w:r>
          </w:p>
        </w:tc>
      </w:tr>
      <w:tr w:rsidR="00C820B3" w:rsidRPr="00B615CB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ED51D6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D51D6">
              <w:rPr>
                <w:rFonts w:ascii="Arial" w:hAnsi="Arial" w:cs="Arial"/>
                <w:i/>
                <w:sz w:val="24"/>
                <w:szCs w:val="24"/>
              </w:rPr>
              <w:t>79068, Україна, м. Львів, вул. Міртова,7</w:t>
            </w:r>
          </w:p>
        </w:tc>
      </w:tr>
      <w:tr w:rsidR="003F2DB2" w:rsidRPr="00B615CB" w:rsidTr="003F2DB2">
        <w:tc>
          <w:tcPr>
            <w:tcW w:w="960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2DB2" w:rsidRPr="00B615CB" w:rsidRDefault="003F2DB2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Додаткова інформація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616D" w:rsidRPr="00D0616D" w:rsidRDefault="00D0616D" w:rsidP="00D0616D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Якщо у вас є коментарі чи зауваження з приводу діяльності підприємства, що проходить процес сертифікації,  надсилайте їх, разом з об'єктивними доказами, електронною поштою за поданими нижче адресами. Також, якщо вам відомі інші зацікавлені сторони, які можуть мати відношення до діяльності вищезазначених підприємств, будемо вдячні за надані вами їх координати.</w:t>
            </w:r>
          </w:p>
          <w:p w:rsidR="00D0616D" w:rsidRPr="00D0616D" w:rsidRDefault="00D0616D" w:rsidP="00D0616D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Електронні адреси для надсилання інформації:</w:t>
            </w:r>
          </w:p>
          <w:p w:rsidR="00D0616D" w:rsidRPr="00D0616D" w:rsidRDefault="00D0616D" w:rsidP="00D0616D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tetyana.danchuk@sgs.com&lt;mailto:tetyana.danchuk@sgs.com&gt;</w:t>
            </w:r>
          </w:p>
          <w:p w:rsidR="00D0616D" w:rsidRPr="00D0616D" w:rsidRDefault="00D0616D" w:rsidP="00D0616D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ua.lviv@sgs.com&lt;mailto:ua.lviv@sgs.com&gt;</w:t>
            </w:r>
          </w:p>
          <w:p w:rsidR="003F2DB2" w:rsidRDefault="00D0616D" w:rsidP="00D0616D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Будемо щиро вдячні за надану вами інформацію.</w:t>
            </w:r>
          </w:p>
        </w:tc>
      </w:tr>
    </w:tbl>
    <w:p w:rsidR="00E524A0" w:rsidRPr="00E524A0" w:rsidRDefault="00E524A0" w:rsidP="00E524A0">
      <w:pPr>
        <w:spacing w:before="60" w:after="60" w:line="240" w:lineRule="auto"/>
        <w:ind w:firstLine="709"/>
        <w:jc w:val="both"/>
        <w:rPr>
          <w:b/>
          <w:sz w:val="20"/>
          <w:szCs w:val="20"/>
        </w:rPr>
      </w:pPr>
    </w:p>
    <w:p w:rsidR="00076E24" w:rsidRPr="00E524A0" w:rsidRDefault="00290A11" w:rsidP="00E524A0">
      <w:pPr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4A0">
        <w:rPr>
          <w:rFonts w:ascii="Arial" w:hAnsi="Arial" w:cs="Arial"/>
          <w:b/>
          <w:sz w:val="24"/>
          <w:szCs w:val="24"/>
        </w:rPr>
        <w:t xml:space="preserve">* </w:t>
      </w:r>
      <w:r w:rsidR="00076E24"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Контактні особи органу сертифікації приймають та аналізують коментарі та зауваження з приводу діяльності пре</w:t>
      </w:r>
      <w:r w:rsidR="00E524A0">
        <w:rPr>
          <w:rFonts w:ascii="Arial" w:eastAsia="Times New Roman" w:hAnsi="Arial" w:cs="Arial"/>
          <w:bCs/>
          <w:sz w:val="24"/>
          <w:szCs w:val="24"/>
          <w:lang w:eastAsia="uk-UA"/>
        </w:rPr>
        <w:t>тендента/ утримувача сертифікату</w:t>
      </w:r>
      <w:r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.</w:t>
      </w:r>
    </w:p>
    <w:sectPr w:rsidR="00076E24" w:rsidRPr="00E524A0" w:rsidSect="00FA20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35"/>
    <w:rsid w:val="00027A35"/>
    <w:rsid w:val="00076E24"/>
    <w:rsid w:val="00105AA5"/>
    <w:rsid w:val="00134C05"/>
    <w:rsid w:val="0014257F"/>
    <w:rsid w:val="00190C4C"/>
    <w:rsid w:val="001B1CB8"/>
    <w:rsid w:val="001B767C"/>
    <w:rsid w:val="001E017F"/>
    <w:rsid w:val="002053D6"/>
    <w:rsid w:val="00274CF4"/>
    <w:rsid w:val="002827DC"/>
    <w:rsid w:val="00284C1C"/>
    <w:rsid w:val="00290A11"/>
    <w:rsid w:val="002913CB"/>
    <w:rsid w:val="002A47BD"/>
    <w:rsid w:val="002C0D07"/>
    <w:rsid w:val="002F2989"/>
    <w:rsid w:val="00344355"/>
    <w:rsid w:val="00364F64"/>
    <w:rsid w:val="003805BC"/>
    <w:rsid w:val="003820D2"/>
    <w:rsid w:val="00385AB5"/>
    <w:rsid w:val="0039784B"/>
    <w:rsid w:val="003F2DB2"/>
    <w:rsid w:val="003F7569"/>
    <w:rsid w:val="00433D1C"/>
    <w:rsid w:val="00463300"/>
    <w:rsid w:val="00466F0A"/>
    <w:rsid w:val="004A68BD"/>
    <w:rsid w:val="004A6F2B"/>
    <w:rsid w:val="004B2192"/>
    <w:rsid w:val="004B3E31"/>
    <w:rsid w:val="004F3D3C"/>
    <w:rsid w:val="004F6586"/>
    <w:rsid w:val="00506A86"/>
    <w:rsid w:val="006445C4"/>
    <w:rsid w:val="006E036E"/>
    <w:rsid w:val="00751B31"/>
    <w:rsid w:val="007B7E6A"/>
    <w:rsid w:val="00806EC8"/>
    <w:rsid w:val="00820D3E"/>
    <w:rsid w:val="0083347E"/>
    <w:rsid w:val="008421AB"/>
    <w:rsid w:val="00870AD8"/>
    <w:rsid w:val="00871926"/>
    <w:rsid w:val="00951C25"/>
    <w:rsid w:val="00993B05"/>
    <w:rsid w:val="009B2125"/>
    <w:rsid w:val="009B711A"/>
    <w:rsid w:val="009D728E"/>
    <w:rsid w:val="00A0024A"/>
    <w:rsid w:val="00A21A31"/>
    <w:rsid w:val="00A4585D"/>
    <w:rsid w:val="00A47390"/>
    <w:rsid w:val="00A751D2"/>
    <w:rsid w:val="00A755CE"/>
    <w:rsid w:val="00B35496"/>
    <w:rsid w:val="00B615CB"/>
    <w:rsid w:val="00B72732"/>
    <w:rsid w:val="00B8655B"/>
    <w:rsid w:val="00C014F2"/>
    <w:rsid w:val="00C76FAF"/>
    <w:rsid w:val="00C820B3"/>
    <w:rsid w:val="00D0616D"/>
    <w:rsid w:val="00D41298"/>
    <w:rsid w:val="00D46F5F"/>
    <w:rsid w:val="00D5276E"/>
    <w:rsid w:val="00D938B3"/>
    <w:rsid w:val="00D93CE5"/>
    <w:rsid w:val="00DB3244"/>
    <w:rsid w:val="00DD474A"/>
    <w:rsid w:val="00E3306A"/>
    <w:rsid w:val="00E524A0"/>
    <w:rsid w:val="00E716F9"/>
    <w:rsid w:val="00E80B25"/>
    <w:rsid w:val="00EA750A"/>
    <w:rsid w:val="00EA7E9C"/>
    <w:rsid w:val="00ED51D6"/>
    <w:rsid w:val="00F52939"/>
    <w:rsid w:val="00F5472E"/>
    <w:rsid w:val="00F76F05"/>
    <w:rsid w:val="00F95D56"/>
    <w:rsid w:val="00FA2063"/>
    <w:rsid w:val="00FB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35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547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6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E2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6E24"/>
    <w:pPr>
      <w:ind w:left="720"/>
      <w:contextualSpacing/>
    </w:pPr>
  </w:style>
  <w:style w:type="paragraph" w:customStyle="1" w:styleId="Tablenormal0">
    <w:name w:val="Table normal"/>
    <w:basedOn w:val="Normal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0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3F2D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35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547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6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E2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6E24"/>
    <w:pPr>
      <w:ind w:left="720"/>
      <w:contextualSpacing/>
    </w:pPr>
  </w:style>
  <w:style w:type="paragraph" w:customStyle="1" w:styleId="Tablenormal0">
    <w:name w:val="Table normal"/>
    <w:basedOn w:val="Normal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0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3F2D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A5735-C94C-46E2-8BA8-AB34C9A3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SGS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Tetyana Danchuk</cp:lastModifiedBy>
  <cp:revision>2</cp:revision>
  <cp:lastPrinted>2017-05-12T08:48:00Z</cp:lastPrinted>
  <dcterms:created xsi:type="dcterms:W3CDTF">2022-01-10T10:58:00Z</dcterms:created>
  <dcterms:modified xsi:type="dcterms:W3CDTF">2022-01-10T10:58:00Z</dcterms:modified>
</cp:coreProperties>
</file>